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49" w:rsidRDefault="00C60B49" w:rsidP="00C60B49">
      <w:pPr>
        <w:pBdr>
          <w:bottom w:val="single" w:sz="6" w:space="1" w:color="auto"/>
        </w:pBdr>
        <w:jc w:val="both"/>
        <w:rPr>
          <w:sz w:val="21"/>
        </w:rPr>
      </w:pPr>
      <w:r>
        <w:rPr>
          <w:sz w:val="21"/>
        </w:rPr>
        <w:t>(Briefkopf des Vereins)</w:t>
      </w:r>
    </w:p>
    <w:p w:rsidR="00C60B49" w:rsidRDefault="00C60B49" w:rsidP="00C60B49">
      <w:pPr>
        <w:jc w:val="both"/>
        <w:rPr>
          <w:sz w:val="21"/>
        </w:rPr>
      </w:pPr>
    </w:p>
    <w:p w:rsidR="00C60B49" w:rsidRDefault="00C60B49" w:rsidP="00C60B49">
      <w:pPr>
        <w:jc w:val="both"/>
        <w:rPr>
          <w:sz w:val="21"/>
        </w:rPr>
      </w:pPr>
    </w:p>
    <w:p w:rsidR="00C60B49" w:rsidRDefault="00C60B49" w:rsidP="00C60B49">
      <w:pPr>
        <w:jc w:val="both"/>
        <w:rPr>
          <w:sz w:val="21"/>
        </w:rPr>
      </w:pPr>
    </w:p>
    <w:p w:rsidR="00C60B49" w:rsidRDefault="00C60B49" w:rsidP="00C60B49">
      <w:pPr>
        <w:jc w:val="both"/>
        <w:rPr>
          <w:sz w:val="21"/>
        </w:rPr>
      </w:pPr>
    </w:p>
    <w:p w:rsidR="00C60B49" w:rsidRDefault="00C60B49" w:rsidP="00C60B49">
      <w:pPr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  <w:t>Fussballverband Region Zürich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  <w:t>Postfach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  <w:t>8952 Schlieren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</w:r>
      <w:proofErr w:type="spellStart"/>
      <w:r w:rsidR="00EA2689">
        <w:rPr>
          <w:sz w:val="21"/>
        </w:rPr>
        <w:t>Musterlingen</w:t>
      </w:r>
      <w:proofErr w:type="spellEnd"/>
      <w:r w:rsidR="00BF25BD">
        <w:rPr>
          <w:sz w:val="21"/>
        </w:rPr>
        <w:t>, 1</w:t>
      </w:r>
      <w:r w:rsidR="00730B06">
        <w:rPr>
          <w:sz w:val="21"/>
        </w:rPr>
        <w:t>2</w:t>
      </w:r>
      <w:r w:rsidR="00BF25BD">
        <w:rPr>
          <w:sz w:val="21"/>
        </w:rPr>
        <w:t xml:space="preserve">. </w:t>
      </w:r>
      <w:r w:rsidR="00730B06">
        <w:rPr>
          <w:sz w:val="21"/>
        </w:rPr>
        <w:t>Mai</w:t>
      </w:r>
      <w:r w:rsidR="00BF25BD">
        <w:rPr>
          <w:sz w:val="21"/>
        </w:rPr>
        <w:t xml:space="preserve"> </w:t>
      </w:r>
      <w:r w:rsidR="00730B06">
        <w:rPr>
          <w:sz w:val="21"/>
        </w:rPr>
        <w:t>2015</w:t>
      </w:r>
      <w:r w:rsidR="00BF25BD">
        <w:rPr>
          <w:sz w:val="21"/>
        </w:rPr>
        <w:t xml:space="preserve"> 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b/>
          <w:sz w:val="21"/>
          <w:u w:val="single"/>
        </w:rPr>
      </w:pPr>
      <w:r>
        <w:rPr>
          <w:b/>
          <w:sz w:val="21"/>
          <w:u w:val="single"/>
        </w:rPr>
        <w:t>Gesuch um Rückzug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>Sehr geehrte Damen und Herren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 xml:space="preserve">Der Vorstand des FC </w:t>
      </w:r>
      <w:proofErr w:type="spellStart"/>
      <w:r w:rsidR="00E3361B">
        <w:rPr>
          <w:sz w:val="21"/>
        </w:rPr>
        <w:t>Musterlingen</w:t>
      </w:r>
      <w:proofErr w:type="spellEnd"/>
      <w:r>
        <w:rPr>
          <w:sz w:val="21"/>
        </w:rPr>
        <w:t xml:space="preserve"> hat an seiner Sitzung vom 28. März </w:t>
      </w:r>
      <w:r w:rsidR="00730B06">
        <w:rPr>
          <w:sz w:val="21"/>
        </w:rPr>
        <w:t>2015</w:t>
      </w:r>
      <w:r>
        <w:rPr>
          <w:sz w:val="21"/>
        </w:rPr>
        <w:t xml:space="preserve"> beschlossen, sein A-Junioren-Team gemäss den folgenden Angaben </w:t>
      </w:r>
      <w:r>
        <w:rPr>
          <w:b/>
          <w:sz w:val="21"/>
        </w:rPr>
        <w:t>per sofort</w:t>
      </w:r>
      <w:r>
        <w:rPr>
          <w:sz w:val="21"/>
        </w:rPr>
        <w:t xml:space="preserve"> aus dem Trainings- und Spielbetrieb zurückzuziehen:</w:t>
      </w:r>
    </w:p>
    <w:p w:rsidR="00C60B49" w:rsidRDefault="00C60B49" w:rsidP="00C60B49">
      <w:pPr>
        <w:tabs>
          <w:tab w:val="left" w:pos="5387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Team</w:t>
      </w:r>
      <w:r>
        <w:rPr>
          <w:sz w:val="21"/>
        </w:rPr>
        <w:tab/>
        <w:t>A-Junioren a</w:t>
      </w:r>
    </w:p>
    <w:p w:rsidR="00C60B49" w:rsidRDefault="00C60B49" w:rsidP="00C60B49">
      <w:pPr>
        <w:tabs>
          <w:tab w:val="left" w:pos="2835"/>
          <w:tab w:val="left" w:pos="5103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Spielbetrieb</w:t>
      </w:r>
      <w:r>
        <w:rPr>
          <w:sz w:val="21"/>
        </w:rPr>
        <w:tab/>
        <w:t>Kategorie</w:t>
      </w:r>
      <w:r>
        <w:rPr>
          <w:sz w:val="21"/>
        </w:rPr>
        <w:tab/>
        <w:t>1. Stärkeklasse</w:t>
      </w:r>
    </w:p>
    <w:p w:rsidR="00C60B49" w:rsidRDefault="00C60B49" w:rsidP="00C60B49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sz w:val="21"/>
        </w:rPr>
        <w:tab/>
        <w:t>Gruppennummer</w:t>
      </w:r>
      <w:r>
        <w:rPr>
          <w:sz w:val="21"/>
        </w:rPr>
        <w:tab/>
      </w:r>
      <w:r w:rsidR="00A74692">
        <w:rPr>
          <w:sz w:val="21"/>
        </w:rPr>
        <w:t>1</w:t>
      </w:r>
    </w:p>
    <w:p w:rsidR="00C60B49" w:rsidRDefault="00C60B49" w:rsidP="00C60B49">
      <w:pPr>
        <w:tabs>
          <w:tab w:val="left" w:pos="2835"/>
          <w:tab w:val="left" w:pos="5103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835"/>
          <w:tab w:val="left" w:pos="5103"/>
        </w:tabs>
        <w:ind w:left="2835" w:hanging="2835"/>
        <w:jc w:val="both"/>
        <w:rPr>
          <w:sz w:val="21"/>
        </w:rPr>
      </w:pPr>
      <w:r>
        <w:rPr>
          <w:b/>
          <w:sz w:val="21"/>
        </w:rPr>
        <w:t>Rückzugsgrund</w:t>
      </w:r>
      <w:r>
        <w:rPr>
          <w:sz w:val="21"/>
        </w:rPr>
        <w:tab/>
        <w:t>Wegen einem Wohnortwechsel von 2 Spielern sowie aufgrund interner Strafmassnahmen gegen 3 Spieler unserer A-Junioren stehen uns nicht mehr genügend Spieler zur Verfügung, um am Spielbetrieb teilnehmen zu können.</w:t>
      </w:r>
    </w:p>
    <w:p w:rsidR="00B40E4C" w:rsidRDefault="00B40E4C" w:rsidP="00C60B49">
      <w:pPr>
        <w:tabs>
          <w:tab w:val="left" w:pos="2835"/>
          <w:tab w:val="left" w:pos="5103"/>
        </w:tabs>
        <w:ind w:left="2835" w:hanging="2835"/>
        <w:jc w:val="both"/>
        <w:rPr>
          <w:sz w:val="21"/>
        </w:rPr>
      </w:pPr>
    </w:p>
    <w:p w:rsidR="00B40E4C" w:rsidRPr="00730B06" w:rsidRDefault="00B40E4C" w:rsidP="00C60B49">
      <w:pPr>
        <w:tabs>
          <w:tab w:val="left" w:pos="2835"/>
          <w:tab w:val="left" w:pos="5103"/>
        </w:tabs>
        <w:ind w:left="2835" w:hanging="2835"/>
        <w:jc w:val="both"/>
        <w:rPr>
          <w:b/>
          <w:bCs/>
          <w:sz w:val="21"/>
        </w:rPr>
      </w:pPr>
      <w:r w:rsidRPr="00B40E4C">
        <w:rPr>
          <w:b/>
          <w:sz w:val="21"/>
        </w:rPr>
        <w:t>Aufgebot</w:t>
      </w:r>
      <w:r>
        <w:rPr>
          <w:sz w:val="21"/>
        </w:rPr>
        <w:tab/>
      </w:r>
      <w:r w:rsidRPr="003E72EF">
        <w:rPr>
          <w:b/>
          <w:sz w:val="21"/>
        </w:rPr>
        <w:t>Alle</w:t>
      </w:r>
      <w:r>
        <w:rPr>
          <w:sz w:val="21"/>
        </w:rPr>
        <w:t xml:space="preserve"> beteiligten Vereine und </w:t>
      </w:r>
      <w:r w:rsidR="00BF25BD">
        <w:rPr>
          <w:sz w:val="21"/>
        </w:rPr>
        <w:t xml:space="preserve">die bereits im Vereinsaufgebot (gemäss Homepage FVRZ) zugeteilten </w:t>
      </w:r>
      <w:r>
        <w:rPr>
          <w:sz w:val="21"/>
        </w:rPr>
        <w:t>Schiedsrichter wurden über den Rückzug respektive ü</w:t>
      </w:r>
      <w:r w:rsidR="00730B06">
        <w:rPr>
          <w:sz w:val="21"/>
        </w:rPr>
        <w:t xml:space="preserve">ber die Spielabsagen informiert </w:t>
      </w:r>
      <w:r w:rsidR="00730B06" w:rsidRPr="00730B06">
        <w:rPr>
          <w:b/>
          <w:bCs/>
          <w:sz w:val="21"/>
        </w:rPr>
        <w:t>(siehe Mail mit Empfänger respektive Mail-Verteiler).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>Wir bedauern diesen Entscheid und hoffen auf Ihr Verständnis.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 xml:space="preserve">Wir danken Ihnen </w:t>
      </w:r>
      <w:r w:rsidR="00A67B71">
        <w:rPr>
          <w:sz w:val="21"/>
        </w:rPr>
        <w:t>im V</w:t>
      </w:r>
      <w:bookmarkStart w:id="0" w:name="_GoBack"/>
      <w:bookmarkEnd w:id="0"/>
      <w:r>
        <w:rPr>
          <w:sz w:val="21"/>
        </w:rPr>
        <w:t>oraus für Ihre Bemühungen und erwarten gerne Ihre Bestätigung.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>Mit freundlichen Grüssen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b/>
          <w:sz w:val="21"/>
        </w:rPr>
      </w:pPr>
      <w:r>
        <w:rPr>
          <w:b/>
          <w:sz w:val="21"/>
        </w:rPr>
        <w:t xml:space="preserve">FC </w:t>
      </w:r>
      <w:r w:rsidR="00E3361B">
        <w:rPr>
          <w:b/>
          <w:sz w:val="21"/>
        </w:rPr>
        <w:t>MUSTERLINGEN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>Philip Muster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16"/>
        </w:rPr>
      </w:pPr>
      <w:r>
        <w:rPr>
          <w:sz w:val="16"/>
        </w:rPr>
        <w:t>Leiter Spielbetrieb</w:t>
      </w:r>
    </w:p>
    <w:p w:rsidR="00C60B49" w:rsidRDefault="00C60B49" w:rsidP="00C60B49">
      <w:pPr>
        <w:tabs>
          <w:tab w:val="left" w:pos="2268"/>
          <w:tab w:val="left" w:pos="4536"/>
        </w:tabs>
        <w:jc w:val="both"/>
        <w:rPr>
          <w:sz w:val="21"/>
        </w:rPr>
      </w:pPr>
    </w:p>
    <w:sectPr w:rsidR="00C60B49">
      <w:pgSz w:w="11907" w:h="16840" w:code="9"/>
      <w:pgMar w:top="1418" w:right="1134" w:bottom="1418" w:left="1871" w:header="1418" w:footer="101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C"/>
    <w:rsid w:val="001E4698"/>
    <w:rsid w:val="003E72EF"/>
    <w:rsid w:val="0055016C"/>
    <w:rsid w:val="00730B06"/>
    <w:rsid w:val="008B50E8"/>
    <w:rsid w:val="0094505D"/>
    <w:rsid w:val="00A67B71"/>
    <w:rsid w:val="00A74692"/>
    <w:rsid w:val="00B40E4C"/>
    <w:rsid w:val="00BF25BD"/>
    <w:rsid w:val="00C528AF"/>
    <w:rsid w:val="00C60B49"/>
    <w:rsid w:val="00E3361B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C5C395-FBD0-4549-A36E-8790447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F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Teamrückzug</vt:lpstr>
    </vt:vector>
  </TitlesOfParts>
  <Manager>FVRZ</Manager>
  <Company>FVRZ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Teamrückzug</dc:title>
  <dc:subject>Mustergesuch</dc:subject>
  <dc:creator>Fussballverband Region Zürich (FVRZ)</dc:creator>
  <cp:keywords/>
  <dc:description/>
  <cp:lastModifiedBy>Meier Patrick</cp:lastModifiedBy>
  <cp:revision>3</cp:revision>
  <cp:lastPrinted>2010-03-09T14:09:00Z</cp:lastPrinted>
  <dcterms:created xsi:type="dcterms:W3CDTF">2015-07-23T11:17:00Z</dcterms:created>
  <dcterms:modified xsi:type="dcterms:W3CDTF">2015-07-23T11:35:00Z</dcterms:modified>
</cp:coreProperties>
</file>